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43" w:rsidRDefault="00824843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r>
        <w:rPr>
          <w:noProof/>
          <w:color w:val="6666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-453390</wp:posOffset>
            </wp:positionV>
            <wp:extent cx="1600200" cy="1600200"/>
            <wp:effectExtent l="19050" t="0" r="0" b="0"/>
            <wp:wrapNone/>
            <wp:docPr id="2" name="Рисунок 2" descr="http://attic.volgmed.ru/uploads/files/2011-6/5573-ege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ttic.volgmed.ru/uploads/files/2011-6/5573-ege-thumb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843" w:rsidRDefault="00824843" w:rsidP="00824843">
      <w:pPr>
        <w:pBdr>
          <w:bottom w:val="single" w:sz="6" w:space="2" w:color="E3E3E3"/>
        </w:pBdr>
        <w:shd w:val="clear" w:color="auto" w:fill="FFFFFF"/>
        <w:spacing w:after="180" w:line="240" w:lineRule="auto"/>
        <w:jc w:val="center"/>
        <w:outlineLvl w:val="0"/>
        <w:rPr>
          <w:rFonts w:ascii="Arial" w:eastAsia="Times New Roman" w:hAnsi="Arial" w:cs="Arial"/>
          <w:color w:val="1F497D"/>
          <w:kern w:val="36"/>
          <w:sz w:val="36"/>
          <w:szCs w:val="36"/>
        </w:rPr>
      </w:pPr>
      <w:r>
        <w:rPr>
          <w:color w:val="666666"/>
          <w:sz w:val="28"/>
          <w:szCs w:val="28"/>
        </w:rPr>
        <w:tab/>
      </w:r>
      <w:r w:rsidRPr="0029383B">
        <w:rPr>
          <w:rFonts w:ascii="Arial" w:eastAsia="Times New Roman" w:hAnsi="Arial" w:cs="Arial"/>
          <w:color w:val="1F497D"/>
          <w:kern w:val="36"/>
          <w:sz w:val="36"/>
          <w:szCs w:val="36"/>
        </w:rPr>
        <w:t>Полезные ссылки</w:t>
      </w:r>
    </w:p>
    <w:p w:rsidR="00824843" w:rsidRDefault="00824843" w:rsidP="00824843">
      <w:pPr>
        <w:pStyle w:val="a3"/>
        <w:tabs>
          <w:tab w:val="left" w:pos="3045"/>
        </w:tabs>
        <w:spacing w:before="0" w:beforeAutospacing="0" w:after="75" w:afterAutospacing="0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</w:p>
    <w:p w:rsidR="00824843" w:rsidRDefault="00824843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</w:p>
    <w:p w:rsidR="00824843" w:rsidRDefault="00824843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</w:p>
    <w:p w:rsidR="00824843" w:rsidRDefault="00824843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</w:p>
    <w:p w:rsidR="00824843" w:rsidRPr="0029383B" w:rsidRDefault="00824843" w:rsidP="0082484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F497D"/>
          <w:sz w:val="21"/>
          <w:szCs w:val="21"/>
        </w:rPr>
      </w:pPr>
      <w:r w:rsidRPr="0029383B">
        <w:rPr>
          <w:rFonts w:ascii="Arial" w:eastAsia="Times New Roman" w:hAnsi="Arial" w:cs="Arial"/>
          <w:color w:val="1F497D"/>
          <w:sz w:val="21"/>
          <w:szCs w:val="21"/>
        </w:rPr>
        <w:t>В данном разделе собраны наиболее интересные и полезные ссылки на Федеральные и региональные Интернет-ресурсы содержащие информацию о ЕГЭ.</w:t>
      </w:r>
    </w:p>
    <w:p w:rsidR="00824843" w:rsidRDefault="00824843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7" w:tooltip="Портал по подготовке к ЕГЭ и ГИА" w:history="1">
        <w:r w:rsidRPr="0074263C">
          <w:rPr>
            <w:b/>
            <w:bCs/>
            <w:color w:val="3333CC"/>
            <w:sz w:val="28"/>
            <w:szCs w:val="28"/>
            <w:u w:val="single"/>
          </w:rPr>
          <w:br/>
        </w:r>
        <w:r w:rsidRPr="0074263C">
          <w:rPr>
            <w:rStyle w:val="a5"/>
            <w:color w:val="3333CC"/>
            <w:sz w:val="28"/>
            <w:szCs w:val="28"/>
            <w:u w:val="single"/>
          </w:rPr>
          <w:t>http://statgrad.mioo.ru/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Портал по подготовке к ЕГЭ и ОГЭ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8" w:tooltip="Открытый банк задани ЕГЭ по математике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http://www.mathege.ru/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Открытый банк заданий ЕГЭ по математике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9" w:tooltip="Открытый банк заданий ГИА по математике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http://www.mathgia.ru/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Открытый банк заданий ОГЭ по математике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0" w:tooltip="Официальный информационный портал ЕГЭ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http://www.ege.edu.ru/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Официальный информационный портал ЕГЭ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1" w:tooltip="Официальный информационный портал ГИА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http://www.gia.edu.ru/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Официальный информационный портал ОГЭ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2" w:tooltip="Сайт информационной поддержки ЕГЭ в компьютерной форме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http://ege.ru/</w:t>
        </w:r>
      </w:hyperlink>
      <w:r w:rsidRPr="0074263C">
        <w:rPr>
          <w:color w:val="666666"/>
          <w:sz w:val="28"/>
          <w:szCs w:val="28"/>
        </w:rPr>
        <w:t> - С</w:t>
      </w:r>
      <w:r w:rsidRPr="0074263C">
        <w:rPr>
          <w:color w:val="000000"/>
          <w:sz w:val="28"/>
          <w:szCs w:val="28"/>
        </w:rPr>
        <w:t>айт информационной поддержки ЕГЭ в компьютерной форме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3" w:tooltip="Федеральный институт педагогических измерений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http://fipi.ru/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Федеральный институт педагогических измерений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4" w:tooltip="Федеральное государственное учреждение &quot;Федеральнй центр тестирования&quot;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http://www.rustest.ru/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Федеральное государственное учреждение "Федеральный центр тестирования"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5" w:history="1">
        <w:r w:rsidRPr="0074263C">
          <w:rPr>
            <w:rStyle w:val="a4"/>
            <w:color w:val="3333CC"/>
            <w:sz w:val="28"/>
            <w:szCs w:val="28"/>
          </w:rPr>
          <w:t>http://fipi.ru/oge-i-gve-9/demoversii-specifikacii-kodifikatory</w:t>
        </w:r>
        <w:r w:rsidRPr="0074263C">
          <w:rPr>
            <w:rStyle w:val="a5"/>
            <w:color w:val="3333CC"/>
            <w:sz w:val="28"/>
            <w:szCs w:val="28"/>
            <w:u w:val="single"/>
          </w:rPr>
          <w:t>/ </w:t>
        </w:r>
      </w:hyperlink>
      <w:r w:rsidRPr="0074263C">
        <w:rPr>
          <w:color w:val="666666"/>
          <w:sz w:val="28"/>
          <w:szCs w:val="28"/>
        </w:rPr>
        <w:t>Ссылка на демоверсии 2018 года по предметам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6" w:tooltip="Подготовка к государственным экзаменам в Интернете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http://www.moiege.ru/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Подготовка к государственным экзаменам в интернете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7" w:tooltip="Министерство образования и науки РФ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http://mon.gov.ru/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Министерство образования и науки РФ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8" w:tooltip="Федеральное агенство по образованию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http://www.ed.gov.ru/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Федеральное агентство по образованию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19" w:tooltip="Федеральная служба по надзору в сфере образования и науки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http://obrnadzor.gov.ru/</w:t>
        </w:r>
      </w:hyperlink>
      <w:r w:rsidRPr="0074263C">
        <w:rPr>
          <w:color w:val="666666"/>
          <w:sz w:val="28"/>
          <w:szCs w:val="28"/>
        </w:rPr>
        <w:t> - </w:t>
      </w:r>
      <w:r w:rsidRPr="0074263C">
        <w:rPr>
          <w:color w:val="000000"/>
          <w:sz w:val="28"/>
          <w:szCs w:val="28"/>
        </w:rPr>
        <w:t>Федеральная служба по надзору в сфере образования и науки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20" w:tooltip="Российское образование. Федеральный образовательный портал" w:history="1">
        <w:r w:rsidRPr="0074263C">
          <w:rPr>
            <w:rStyle w:val="a5"/>
            <w:color w:val="3333CC"/>
            <w:sz w:val="28"/>
            <w:szCs w:val="28"/>
            <w:u w:val="single"/>
          </w:rPr>
          <w:t>http://www.edu.ru/</w:t>
        </w:r>
      </w:hyperlink>
      <w:r w:rsidRPr="0074263C">
        <w:rPr>
          <w:color w:val="666666"/>
          <w:sz w:val="28"/>
          <w:szCs w:val="28"/>
        </w:rPr>
        <w:t> -</w:t>
      </w:r>
      <w:r w:rsidRPr="0074263C">
        <w:rPr>
          <w:color w:val="000000"/>
          <w:sz w:val="28"/>
          <w:szCs w:val="28"/>
        </w:rPr>
        <w:t> Российское образование. Федеральный образовательный портал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21" w:history="1">
        <w:r w:rsidRPr="00536576">
          <w:rPr>
            <w:rStyle w:val="a4"/>
            <w:sz w:val="28"/>
            <w:szCs w:val="28"/>
          </w:rPr>
          <w:t>https://www.youtube.com</w:t>
        </w:r>
      </w:hyperlink>
      <w:r>
        <w:rPr>
          <w:color w:val="666666"/>
          <w:sz w:val="28"/>
          <w:szCs w:val="28"/>
        </w:rPr>
        <w:t xml:space="preserve"> </w:t>
      </w:r>
      <w:r w:rsidRPr="0074263C">
        <w:rPr>
          <w:color w:val="666666"/>
          <w:sz w:val="28"/>
          <w:szCs w:val="28"/>
        </w:rPr>
        <w:t xml:space="preserve">- </w:t>
      </w:r>
      <w:proofErr w:type="spellStart"/>
      <w:r w:rsidRPr="0074263C">
        <w:rPr>
          <w:color w:val="666666"/>
          <w:sz w:val="28"/>
          <w:szCs w:val="28"/>
        </w:rPr>
        <w:t>видеоконсультации</w:t>
      </w:r>
      <w:proofErr w:type="spellEnd"/>
      <w:r w:rsidRPr="0074263C">
        <w:rPr>
          <w:color w:val="666666"/>
          <w:sz w:val="28"/>
          <w:szCs w:val="28"/>
        </w:rPr>
        <w:t xml:space="preserve"> по предметам</w:t>
      </w:r>
    </w:p>
    <w:p w:rsidR="0074263C" w:rsidRP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22" w:history="1">
        <w:r w:rsidRPr="00536576">
          <w:rPr>
            <w:rStyle w:val="a4"/>
            <w:sz w:val="28"/>
            <w:szCs w:val="28"/>
          </w:rPr>
          <w:t>http://gia.edu.ru</w:t>
        </w:r>
      </w:hyperlink>
      <w:r>
        <w:rPr>
          <w:color w:val="666666"/>
          <w:sz w:val="28"/>
          <w:szCs w:val="28"/>
        </w:rPr>
        <w:t xml:space="preserve"> </w:t>
      </w:r>
      <w:r w:rsidRPr="0074263C">
        <w:rPr>
          <w:color w:val="666666"/>
          <w:sz w:val="28"/>
          <w:szCs w:val="28"/>
        </w:rPr>
        <w:t xml:space="preserve"> - методические рекомендации </w:t>
      </w:r>
      <w:proofErr w:type="spellStart"/>
      <w:r w:rsidRPr="0074263C">
        <w:rPr>
          <w:color w:val="666666"/>
          <w:sz w:val="28"/>
          <w:szCs w:val="28"/>
        </w:rPr>
        <w:t>рособрнадзора</w:t>
      </w:r>
      <w:proofErr w:type="spellEnd"/>
    </w:p>
    <w:p w:rsidR="0074263C" w:rsidRDefault="0074263C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  <w:hyperlink r:id="rId23" w:history="1">
        <w:r w:rsidRPr="0074263C">
          <w:rPr>
            <w:rStyle w:val="a4"/>
            <w:color w:val="3333CC"/>
            <w:sz w:val="28"/>
            <w:szCs w:val="28"/>
          </w:rPr>
          <w:t>Полезные ссылки</w:t>
        </w:r>
      </w:hyperlink>
    </w:p>
    <w:p w:rsidR="00824843" w:rsidRPr="0029383B" w:rsidRDefault="00824843" w:rsidP="0082484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1F497D"/>
          <w:sz w:val="21"/>
          <w:szCs w:val="21"/>
        </w:rPr>
      </w:pPr>
      <w:hyperlink r:id="rId24" w:tgtFrame="_blank" w:history="1">
        <w:r w:rsidRPr="0029383B">
          <w:rPr>
            <w:rFonts w:ascii="Arial" w:eastAsia="Times New Roman" w:hAnsi="Arial" w:cs="Arial"/>
            <w:color w:val="1F497D"/>
            <w:sz w:val="21"/>
          </w:rPr>
          <w:t>Российский совет олимпиад школьников "Мир олимпиад"</w:t>
        </w:r>
      </w:hyperlink>
    </w:p>
    <w:p w:rsidR="00824843" w:rsidRPr="0074263C" w:rsidRDefault="00824843" w:rsidP="0074263C">
      <w:pPr>
        <w:pStyle w:val="a3"/>
        <w:spacing w:before="0" w:beforeAutospacing="0" w:after="75" w:afterAutospacing="0"/>
        <w:jc w:val="both"/>
        <w:rPr>
          <w:color w:val="666666"/>
          <w:sz w:val="28"/>
          <w:szCs w:val="28"/>
        </w:rPr>
      </w:pPr>
    </w:p>
    <w:p w:rsidR="00B36466" w:rsidRPr="0074263C" w:rsidRDefault="00B36466">
      <w:pPr>
        <w:rPr>
          <w:rFonts w:ascii="Times New Roman" w:hAnsi="Times New Roman" w:cs="Times New Roman"/>
          <w:sz w:val="28"/>
          <w:szCs w:val="28"/>
        </w:rPr>
      </w:pPr>
    </w:p>
    <w:sectPr w:rsidR="00B36466" w:rsidRPr="0074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712ED"/>
    <w:multiLevelType w:val="multilevel"/>
    <w:tmpl w:val="B52ABF3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63C"/>
    <w:rsid w:val="0074263C"/>
    <w:rsid w:val="00824843"/>
    <w:rsid w:val="00B3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4263C"/>
    <w:rPr>
      <w:color w:val="0000FF"/>
      <w:u w:val="single"/>
    </w:rPr>
  </w:style>
  <w:style w:type="character" w:styleId="a5">
    <w:name w:val="Strong"/>
    <w:basedOn w:val="a0"/>
    <w:uiPriority w:val="22"/>
    <w:qFormat/>
    <w:rsid w:val="00742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ge.ru/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" TargetMode="External"/><Relationship Id="rId7" Type="http://schemas.openxmlformats.org/officeDocument/2006/relationships/hyperlink" Target="http://statgrad.mioo.ru/" TargetMode="External"/><Relationship Id="rId12" Type="http://schemas.openxmlformats.org/officeDocument/2006/relationships/hyperlink" Target="http://ege.ru/" TargetMode="External"/><Relationship Id="rId17" Type="http://schemas.openxmlformats.org/officeDocument/2006/relationships/hyperlink" Target="http://mon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iege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http://attic.volgmed.ru/uploads/files/2011-6/5573-ege-thumb.jpg" TargetMode="External"/><Relationship Id="rId11" Type="http://schemas.openxmlformats.org/officeDocument/2006/relationships/hyperlink" Target="http://www.gia.edu.ru/" TargetMode="External"/><Relationship Id="rId24" Type="http://schemas.openxmlformats.org/officeDocument/2006/relationships/hyperlink" Target="http://www.rsr-olymp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ipi.ru/oge-i-gve-9/demoversii-specifikacii-kodifikatory" TargetMode="External"/><Relationship Id="rId23" Type="http://schemas.openxmlformats.org/officeDocument/2006/relationships/hyperlink" Target="http://92-school.ru/public/%D0%BF%D0%BE%D0%BB%D0%B5%D0%B7%D0%BD%D1%8B%D0%B5%20%D1%81%D1%81%D1%8B%D0%BB%D0%BA%D0%B8.docx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hyperlink" Target="http://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gia.ru/" TargetMode="External"/><Relationship Id="rId14" Type="http://schemas.openxmlformats.org/officeDocument/2006/relationships/hyperlink" Target="http://www.rustest.ru/" TargetMode="External"/><Relationship Id="rId22" Type="http://schemas.openxmlformats.org/officeDocument/2006/relationships/hyperlink" Target="http://gi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</dc:creator>
  <cp:keywords/>
  <dc:description/>
  <cp:lastModifiedBy>shitikova</cp:lastModifiedBy>
  <cp:revision>3</cp:revision>
  <dcterms:created xsi:type="dcterms:W3CDTF">2019-01-21T00:47:00Z</dcterms:created>
  <dcterms:modified xsi:type="dcterms:W3CDTF">2019-01-21T00:56:00Z</dcterms:modified>
</cp:coreProperties>
</file>